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9D7" w:rsidRDefault="002119D7" w:rsidP="00F677DE">
      <w:pPr>
        <w:tabs>
          <w:tab w:val="left" w:pos="3686"/>
        </w:tabs>
        <w:spacing w:after="0" w:line="240" w:lineRule="auto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СОГЛАСОВАНО</w:t>
      </w:r>
    </w:p>
    <w:p w:rsidR="002119D7" w:rsidRDefault="002119D7" w:rsidP="002119D7">
      <w:pPr>
        <w:spacing w:after="0" w:line="240" w:lineRule="auto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ПРОТОКОЛ ЗАСЕДАНИЯ ВЫБОРНОГО ОРГАНА ПЕРВИЧНОЙ ПРОФСОЮЗНОЙ ОРГАНИЗАЦИИ</w:t>
      </w:r>
    </w:p>
    <w:p w:rsidR="002119D7" w:rsidRDefault="002119D7" w:rsidP="002119D7">
      <w:pPr>
        <w:pStyle w:val="a4"/>
        <w:kinsoku w:val="0"/>
        <w:overflowPunct w:val="0"/>
        <w:ind w:left="0"/>
        <w:rPr>
          <w:i/>
          <w:w w:val="95"/>
          <w:sz w:val="16"/>
          <w:szCs w:val="16"/>
        </w:rPr>
      </w:pPr>
      <w:r>
        <w:rPr>
          <w:i/>
          <w:color w:val="000000"/>
          <w:sz w:val="16"/>
          <w:szCs w:val="16"/>
        </w:rPr>
        <w:t>№</w:t>
      </w:r>
      <w:r w:rsidR="00242430">
        <w:rPr>
          <w:i/>
          <w:color w:val="000000"/>
          <w:sz w:val="16"/>
          <w:szCs w:val="16"/>
        </w:rPr>
        <w:t>3</w:t>
      </w:r>
      <w:r>
        <w:rPr>
          <w:i/>
          <w:color w:val="000000"/>
          <w:sz w:val="16"/>
          <w:szCs w:val="16"/>
        </w:rPr>
        <w:t xml:space="preserve"> ОТ </w:t>
      </w:r>
      <w:r w:rsidR="00242430">
        <w:rPr>
          <w:i/>
          <w:color w:val="000000"/>
          <w:sz w:val="16"/>
          <w:szCs w:val="16"/>
        </w:rPr>
        <w:t>26</w:t>
      </w:r>
      <w:r>
        <w:rPr>
          <w:i/>
          <w:color w:val="000000"/>
          <w:sz w:val="16"/>
          <w:szCs w:val="16"/>
        </w:rPr>
        <w:t>.0</w:t>
      </w:r>
      <w:r w:rsidR="00242430">
        <w:rPr>
          <w:i/>
          <w:color w:val="000000"/>
          <w:sz w:val="16"/>
          <w:szCs w:val="16"/>
        </w:rPr>
        <w:t>8</w:t>
      </w:r>
      <w:r>
        <w:rPr>
          <w:i/>
          <w:color w:val="000000"/>
          <w:sz w:val="16"/>
          <w:szCs w:val="16"/>
        </w:rPr>
        <w:t>.2014 ГОДА</w:t>
      </w:r>
    </w:p>
    <w:p w:rsidR="002119D7" w:rsidRDefault="002119D7" w:rsidP="002119D7">
      <w:pPr>
        <w:shd w:val="clear" w:color="auto" w:fill="FFFFFF"/>
        <w:spacing w:after="0" w:line="240" w:lineRule="auto"/>
        <w:jc w:val="right"/>
        <w:rPr>
          <w:rFonts w:ascii="Arial Narrow" w:eastAsia="Times New Roman" w:hAnsi="Arial Narrow"/>
          <w:i/>
          <w:color w:val="000000"/>
          <w:sz w:val="16"/>
          <w:szCs w:val="16"/>
          <w:lang w:eastAsia="ru-RU"/>
        </w:rPr>
      </w:pPr>
      <w:r>
        <w:rPr>
          <w:rFonts w:ascii="Arial Narrow" w:hAnsi="Arial Narrow"/>
          <w:bCs/>
          <w:sz w:val="20"/>
          <w:szCs w:val="20"/>
        </w:rPr>
        <w:t xml:space="preserve">                       </w:t>
      </w:r>
    </w:p>
    <w:p w:rsidR="002119D7" w:rsidRDefault="002119D7" w:rsidP="002119D7">
      <w:pPr>
        <w:spacing w:after="0" w:line="240" w:lineRule="auto"/>
        <w:jc w:val="right"/>
        <w:rPr>
          <w:rFonts w:ascii="Arial Narrow" w:eastAsia="Calibri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 xml:space="preserve">ПРИНЯТО </w:t>
      </w:r>
    </w:p>
    <w:p w:rsidR="002119D7" w:rsidRDefault="002119D7" w:rsidP="002119D7">
      <w:pPr>
        <w:tabs>
          <w:tab w:val="left" w:pos="5139"/>
          <w:tab w:val="right" w:pos="14286"/>
        </w:tabs>
        <w:spacing w:after="0" w:line="240" w:lineRule="auto"/>
        <w:jc w:val="right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Calibri" w:hAnsi="Calibri" w:cs="Times New Roman"/>
          <w:noProof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7284720</wp:posOffset>
            </wp:positionH>
            <wp:positionV relativeFrom="paragraph">
              <wp:posOffset>3277870</wp:posOffset>
            </wp:positionV>
            <wp:extent cx="1419225" cy="1138555"/>
            <wp:effectExtent l="19050" t="0" r="9525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38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i/>
          <w:sz w:val="16"/>
          <w:szCs w:val="16"/>
        </w:rPr>
        <w:t xml:space="preserve">ПЕДАГОГИЧЕСКИМ СОВЕТОМ </w:t>
      </w:r>
    </w:p>
    <w:p w:rsidR="002119D7" w:rsidRDefault="002119D7" w:rsidP="002119D7">
      <w:pPr>
        <w:spacing w:after="0" w:line="240" w:lineRule="auto"/>
        <w:jc w:val="right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 xml:space="preserve">ПРОТОКОЛ </w:t>
      </w:r>
      <w:proofErr w:type="spellStart"/>
      <w:r>
        <w:rPr>
          <w:rFonts w:ascii="Arial Narrow" w:hAnsi="Arial Narrow" w:cs="Arial"/>
          <w:i/>
          <w:sz w:val="16"/>
          <w:szCs w:val="16"/>
        </w:rPr>
        <w:t>No</w:t>
      </w:r>
      <w:proofErr w:type="spellEnd"/>
      <w:r>
        <w:rPr>
          <w:rFonts w:ascii="Arial Narrow" w:hAnsi="Arial Narrow" w:cs="Arial"/>
          <w:i/>
          <w:sz w:val="16"/>
          <w:szCs w:val="16"/>
        </w:rPr>
        <w:t xml:space="preserve"> 1 ОТ </w:t>
      </w:r>
      <w:r w:rsidR="00242430">
        <w:rPr>
          <w:rFonts w:ascii="Arial Narrow" w:hAnsi="Arial Narrow" w:cs="Arial"/>
          <w:i/>
          <w:sz w:val="16"/>
          <w:szCs w:val="16"/>
        </w:rPr>
        <w:t>26</w:t>
      </w:r>
      <w:r>
        <w:rPr>
          <w:rFonts w:ascii="Arial Narrow" w:hAnsi="Arial Narrow" w:cs="Arial"/>
          <w:i/>
          <w:sz w:val="16"/>
          <w:szCs w:val="16"/>
        </w:rPr>
        <w:t>.0</w:t>
      </w:r>
      <w:r w:rsidR="00242430">
        <w:rPr>
          <w:rFonts w:ascii="Arial Narrow" w:hAnsi="Arial Narrow" w:cs="Arial"/>
          <w:i/>
          <w:sz w:val="16"/>
          <w:szCs w:val="16"/>
        </w:rPr>
        <w:t>8</w:t>
      </w:r>
      <w:r>
        <w:rPr>
          <w:rFonts w:ascii="Arial Narrow" w:hAnsi="Arial Narrow" w:cs="Arial"/>
          <w:i/>
          <w:sz w:val="16"/>
          <w:szCs w:val="16"/>
        </w:rPr>
        <w:t>.2014 Г.</w:t>
      </w:r>
    </w:p>
    <w:p w:rsidR="002119D7" w:rsidRDefault="002119D7" w:rsidP="002119D7">
      <w:pPr>
        <w:shd w:val="clear" w:color="auto" w:fill="FFFFFF"/>
        <w:spacing w:after="0" w:line="240" w:lineRule="auto"/>
        <w:jc w:val="right"/>
        <w:rPr>
          <w:rFonts w:ascii="Arial Narrow" w:eastAsia="Times New Roman" w:hAnsi="Arial Narrow" w:cs="Times New Roman"/>
          <w:i/>
          <w:color w:val="000000"/>
          <w:sz w:val="16"/>
          <w:szCs w:val="16"/>
          <w:lang w:eastAsia="ru-RU"/>
        </w:rPr>
      </w:pPr>
    </w:p>
    <w:p w:rsidR="002119D7" w:rsidRDefault="002119D7" w:rsidP="002119D7">
      <w:pPr>
        <w:spacing w:after="0" w:line="240" w:lineRule="auto"/>
        <w:jc w:val="right"/>
        <w:rPr>
          <w:rFonts w:ascii="Arial Narrow" w:eastAsia="Calibri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УТВЕРЖДЕНО</w:t>
      </w:r>
    </w:p>
    <w:p w:rsidR="002119D7" w:rsidRDefault="002119D7" w:rsidP="002119D7">
      <w:pPr>
        <w:spacing w:after="0" w:line="240" w:lineRule="auto"/>
        <w:jc w:val="right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ПРИКАЗОМ МБОУ «КИРОВСКАЯ ГИМНАЗИЯ»</w:t>
      </w:r>
    </w:p>
    <w:p w:rsidR="002119D7" w:rsidRDefault="002119D7" w:rsidP="002119D7">
      <w:pPr>
        <w:pStyle w:val="a4"/>
        <w:kinsoku w:val="0"/>
        <w:overflowPunct w:val="0"/>
        <w:ind w:left="0"/>
        <w:jc w:val="right"/>
        <w:rPr>
          <w:w w:val="95"/>
          <w:sz w:val="16"/>
          <w:szCs w:val="16"/>
        </w:rPr>
      </w:pPr>
      <w:r>
        <w:rPr>
          <w:i/>
          <w:color w:val="000000"/>
          <w:sz w:val="16"/>
          <w:szCs w:val="16"/>
        </w:rPr>
        <w:t>№65-О ОТ 1.09.2014 ГОДА</w:t>
      </w:r>
    </w:p>
    <w:p w:rsidR="002119D7" w:rsidRDefault="002119D7" w:rsidP="002119D7">
      <w:pPr>
        <w:spacing w:after="0" w:line="240" w:lineRule="auto"/>
        <w:jc w:val="right"/>
        <w:rPr>
          <w:rFonts w:ascii="Arial Narrow" w:hAnsi="Arial Narrow" w:cs="Arial"/>
          <w:i/>
          <w:sz w:val="16"/>
          <w:szCs w:val="16"/>
        </w:rPr>
      </w:pPr>
    </w:p>
    <w:p w:rsidR="002119D7" w:rsidRDefault="002119D7" w:rsidP="002119D7">
      <w:pPr>
        <w:spacing w:after="0" w:line="240" w:lineRule="auto"/>
        <w:jc w:val="right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ИЗМЕНЕНИЯ УТВЕРЖДЕНЫ</w:t>
      </w:r>
    </w:p>
    <w:p w:rsidR="002119D7" w:rsidRDefault="002119D7" w:rsidP="002119D7">
      <w:pPr>
        <w:spacing w:after="0" w:line="240" w:lineRule="auto"/>
        <w:jc w:val="right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ПРИКАЗОМ  МБОУ «КИРОВСКАЯ ГИМНАЗИЯ»</w:t>
      </w:r>
    </w:p>
    <w:p w:rsidR="002119D7" w:rsidRDefault="002119D7" w:rsidP="002119D7">
      <w:pPr>
        <w:spacing w:after="0" w:line="240" w:lineRule="auto"/>
        <w:jc w:val="right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№49 – О ОТ 30.08.2017 Г.</w:t>
      </w:r>
    </w:p>
    <w:p w:rsidR="002119D7" w:rsidRDefault="002119D7" w:rsidP="002119D7">
      <w:pPr>
        <w:spacing w:after="0" w:line="240" w:lineRule="auto"/>
        <w:jc w:val="right"/>
        <w:rPr>
          <w:rFonts w:ascii="Arial Narrow" w:hAnsi="Arial Narrow" w:cs="Arial"/>
          <w:i/>
          <w:sz w:val="16"/>
          <w:szCs w:val="16"/>
        </w:rPr>
      </w:pPr>
    </w:p>
    <w:p w:rsidR="002119D7" w:rsidRDefault="002119D7" w:rsidP="002119D7">
      <w:pPr>
        <w:spacing w:after="0" w:line="240" w:lineRule="auto"/>
        <w:jc w:val="right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ИЗМЕНЕНИЯ УТВЕРЖДЕНЫ</w:t>
      </w:r>
    </w:p>
    <w:p w:rsidR="002119D7" w:rsidRDefault="002119D7" w:rsidP="002119D7">
      <w:pPr>
        <w:spacing w:after="0" w:line="240" w:lineRule="auto"/>
        <w:jc w:val="right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ПРИКАЗОМ  МБОУ «КИРОВСКАЯ ГИМНАЗИЯ»</w:t>
      </w:r>
    </w:p>
    <w:p w:rsidR="002119D7" w:rsidRDefault="002119D7" w:rsidP="002119D7">
      <w:pPr>
        <w:spacing w:after="0" w:line="240" w:lineRule="auto"/>
        <w:jc w:val="right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№45 – О ОТ 23.08.2018 Г.</w:t>
      </w:r>
    </w:p>
    <w:p w:rsidR="002119D7" w:rsidRDefault="002119D7" w:rsidP="002119D7">
      <w:pPr>
        <w:spacing w:after="0" w:line="240" w:lineRule="auto"/>
        <w:jc w:val="right"/>
        <w:rPr>
          <w:rFonts w:ascii="Arial Narrow" w:hAnsi="Arial Narrow" w:cs="Arial"/>
          <w:i/>
          <w:sz w:val="16"/>
          <w:szCs w:val="16"/>
        </w:rPr>
      </w:pPr>
    </w:p>
    <w:p w:rsidR="002119D7" w:rsidRDefault="002119D7" w:rsidP="002119D7">
      <w:pPr>
        <w:spacing w:after="0" w:line="240" w:lineRule="auto"/>
        <w:jc w:val="right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ИЗМЕНЕНИЯ УТВЕРЖДЕНЫ</w:t>
      </w:r>
    </w:p>
    <w:p w:rsidR="002119D7" w:rsidRDefault="002119D7" w:rsidP="002119D7">
      <w:pPr>
        <w:spacing w:after="0" w:line="240" w:lineRule="auto"/>
        <w:jc w:val="right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ПРИКАЗОМ  МБОУ «КИРОВСКАЯ ГИМНАЗИЯ»</w:t>
      </w:r>
    </w:p>
    <w:p w:rsidR="002119D7" w:rsidRDefault="002119D7" w:rsidP="002119D7">
      <w:pPr>
        <w:spacing w:after="0" w:line="240" w:lineRule="auto"/>
        <w:jc w:val="right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№63 – О ОТ 26.08.2019 Г.</w:t>
      </w:r>
    </w:p>
    <w:p w:rsidR="002119D7" w:rsidRDefault="002119D7" w:rsidP="002119D7">
      <w:pPr>
        <w:spacing w:after="0" w:line="240" w:lineRule="auto"/>
        <w:jc w:val="right"/>
        <w:rPr>
          <w:rFonts w:ascii="Arial Narrow" w:hAnsi="Arial Narrow" w:cs="Arial"/>
          <w:i/>
          <w:sz w:val="16"/>
          <w:szCs w:val="16"/>
        </w:rPr>
      </w:pPr>
    </w:p>
    <w:p w:rsidR="002119D7" w:rsidRDefault="002119D7" w:rsidP="002119D7">
      <w:pPr>
        <w:shd w:val="clear" w:color="auto" w:fill="FFFFFF"/>
        <w:spacing w:after="0" w:line="240" w:lineRule="auto"/>
        <w:jc w:val="right"/>
        <w:rPr>
          <w:rFonts w:ascii="Arial Narrow" w:hAnsi="Arial Narrow"/>
          <w:i/>
          <w:color w:val="000000"/>
          <w:sz w:val="16"/>
          <w:szCs w:val="16"/>
        </w:rPr>
      </w:pPr>
      <w:r>
        <w:rPr>
          <w:rFonts w:ascii="Arial Narrow" w:hAnsi="Arial Narrow"/>
          <w:i/>
          <w:color w:val="000000"/>
          <w:sz w:val="16"/>
          <w:szCs w:val="16"/>
        </w:rPr>
        <w:t>ИЗМЕНЕНИЯ УТВЕРЖДЕНЫ</w:t>
      </w:r>
    </w:p>
    <w:p w:rsidR="002119D7" w:rsidRDefault="002119D7" w:rsidP="002119D7">
      <w:pPr>
        <w:shd w:val="clear" w:color="auto" w:fill="FFFFFF"/>
        <w:spacing w:after="0" w:line="240" w:lineRule="auto"/>
        <w:jc w:val="right"/>
        <w:rPr>
          <w:rFonts w:ascii="Arial Narrow" w:hAnsi="Arial Narrow" w:cs="Times New Roman"/>
          <w:i/>
          <w:color w:val="000000"/>
          <w:sz w:val="16"/>
          <w:szCs w:val="16"/>
        </w:rPr>
      </w:pPr>
      <w:r>
        <w:rPr>
          <w:rFonts w:ascii="Calibri" w:hAnsi="Calibri" w:cs="Times New Roman"/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4206875</wp:posOffset>
            </wp:positionH>
            <wp:positionV relativeFrom="paragraph">
              <wp:posOffset>70485</wp:posOffset>
            </wp:positionV>
            <wp:extent cx="1414145" cy="113220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132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Times New Roman"/>
          <w:noProof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7284720</wp:posOffset>
            </wp:positionH>
            <wp:positionV relativeFrom="paragraph">
              <wp:posOffset>65405</wp:posOffset>
            </wp:positionV>
            <wp:extent cx="1418590" cy="113855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138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i/>
          <w:sz w:val="16"/>
          <w:szCs w:val="16"/>
        </w:rPr>
        <w:t>ПРИКАЗОМ</w:t>
      </w:r>
      <w:r>
        <w:rPr>
          <w:rFonts w:ascii="Arial Narrow" w:hAnsi="Arial Narrow"/>
          <w:i/>
          <w:color w:val="000000"/>
          <w:sz w:val="16"/>
          <w:szCs w:val="16"/>
        </w:rPr>
        <w:t xml:space="preserve"> МБОУ «КИРОВСКАЯ ГИМНАЗИЯ»</w:t>
      </w:r>
    </w:p>
    <w:p w:rsidR="002119D7" w:rsidRDefault="002119D7" w:rsidP="002119D7">
      <w:pPr>
        <w:shd w:val="clear" w:color="auto" w:fill="FFFFFF"/>
        <w:spacing w:after="0" w:line="240" w:lineRule="auto"/>
        <w:jc w:val="right"/>
        <w:rPr>
          <w:rFonts w:ascii="Arial Narrow" w:hAnsi="Arial Narrow"/>
          <w:i/>
          <w:color w:val="000000"/>
          <w:sz w:val="16"/>
          <w:szCs w:val="16"/>
        </w:rPr>
      </w:pPr>
      <w:r>
        <w:rPr>
          <w:rFonts w:ascii="Arial Narrow" w:hAnsi="Arial Narrow"/>
          <w:i/>
          <w:color w:val="000000"/>
          <w:sz w:val="16"/>
          <w:szCs w:val="16"/>
        </w:rPr>
        <w:t>№71- О ОТ 31.08.20</w:t>
      </w:r>
    </w:p>
    <w:p w:rsidR="002119D7" w:rsidRDefault="002119D7" w:rsidP="002119D7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ДИРЕКТОР:                                  ГАНЕЕВА М.Р.</w:t>
      </w:r>
    </w:p>
    <w:p w:rsidR="002119D7" w:rsidRDefault="002119D7" w:rsidP="002119D7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i/>
          <w:sz w:val="16"/>
          <w:szCs w:val="16"/>
        </w:rPr>
      </w:pPr>
    </w:p>
    <w:p w:rsidR="002119D7" w:rsidRDefault="002119D7" w:rsidP="002119D7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0D133C" w:rsidRPr="00457D98" w:rsidRDefault="000D133C" w:rsidP="000D133C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457D98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ФУНКЦИОНАЛЬНЫЕ ОБЯЗАННОСТИ РУКОВОДИТЕЛЯ ШКОЛЬНОГО </w:t>
      </w:r>
    </w:p>
    <w:p w:rsidR="000D133C" w:rsidRPr="00457D98" w:rsidRDefault="000D133C" w:rsidP="000D133C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457D98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МЕТОДИЧЕСКОГО ОБЪЕДИНЕНИЯ</w:t>
      </w:r>
      <w:r w:rsidR="00457D98" w:rsidRPr="00457D98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 В МБОУ «КИРОВСКАЯ ГИМНАЗИЯ ИМЕНИ ГЕРОЯ </w:t>
      </w:r>
      <w:bookmarkStart w:id="0" w:name="_GoBack"/>
      <w:bookmarkEnd w:id="0"/>
      <w:r w:rsidR="00457D98" w:rsidRPr="00457D98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СОВЕТСКОГО СОЮЗА СУЛТАНА БАЙМАГАМБЕТОВА»</w:t>
      </w:r>
    </w:p>
    <w:p w:rsidR="000D133C" w:rsidRPr="00457D98" w:rsidRDefault="000D133C" w:rsidP="000D133C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</w:p>
    <w:p w:rsidR="000D133C" w:rsidRPr="00457D98" w:rsidRDefault="000D133C" w:rsidP="00457D98">
      <w:pPr>
        <w:spacing w:after="0" w:line="240" w:lineRule="auto"/>
        <w:ind w:firstLine="708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457D98">
        <w:rPr>
          <w:rFonts w:ascii="Arial Narrow" w:eastAsia="Times New Roman" w:hAnsi="Arial Narrow" w:cs="Times New Roman"/>
          <w:sz w:val="24"/>
          <w:szCs w:val="24"/>
          <w:lang w:eastAsia="ru-RU"/>
        </w:rPr>
        <w:t>Руководитель школьного  методического объединения:</w:t>
      </w:r>
    </w:p>
    <w:p w:rsidR="000D133C" w:rsidRPr="00457D98" w:rsidRDefault="000D133C" w:rsidP="00457D9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0D133C" w:rsidRPr="00457D98" w:rsidRDefault="000D133C" w:rsidP="00457D9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457D98">
        <w:rPr>
          <w:rFonts w:ascii="Arial Narrow" w:eastAsia="Times New Roman" w:hAnsi="Arial Narrow" w:cs="Times New Roman"/>
          <w:sz w:val="24"/>
          <w:szCs w:val="24"/>
          <w:lang w:eastAsia="ru-RU"/>
        </w:rPr>
        <w:t>Анализирует и планирует работу школьного методического объединения, разрабатывает меры по е</w:t>
      </w:r>
      <w:r w:rsidR="00457D98" w:rsidRPr="00457D98">
        <w:rPr>
          <w:rFonts w:ascii="Arial Narrow" w:eastAsia="Times New Roman" w:hAnsi="Arial Narrow" w:cs="Times New Roman"/>
          <w:sz w:val="24"/>
          <w:szCs w:val="24"/>
          <w:lang w:eastAsia="ru-RU"/>
        </w:rPr>
        <w:t>го</w:t>
      </w:r>
      <w:r w:rsidRPr="00457D98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совершенствованию.</w:t>
      </w:r>
    </w:p>
    <w:p w:rsidR="000D133C" w:rsidRPr="00457D98" w:rsidRDefault="000D133C" w:rsidP="00457D9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457D98">
        <w:rPr>
          <w:rFonts w:ascii="Arial Narrow" w:eastAsia="Times New Roman" w:hAnsi="Arial Narrow" w:cs="Times New Roman"/>
          <w:sz w:val="24"/>
          <w:szCs w:val="24"/>
          <w:lang w:eastAsia="ru-RU"/>
        </w:rPr>
        <w:t>Готовит и проводит заседания школьного методического объединения.</w:t>
      </w:r>
    </w:p>
    <w:p w:rsidR="000D133C" w:rsidRPr="00457D98" w:rsidRDefault="000D133C" w:rsidP="00457D9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457D98">
        <w:rPr>
          <w:rFonts w:ascii="Arial Narrow" w:eastAsia="Times New Roman" w:hAnsi="Arial Narrow" w:cs="Times New Roman"/>
          <w:sz w:val="24"/>
          <w:szCs w:val="24"/>
          <w:lang w:eastAsia="ru-RU"/>
        </w:rPr>
        <w:t>Организует изучение нормативной и методической документации по вопросам образования и преподавания предмета.</w:t>
      </w:r>
    </w:p>
    <w:p w:rsidR="000D133C" w:rsidRPr="00457D98" w:rsidRDefault="000D133C" w:rsidP="00457D9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457D98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Участвует в отборе содержания, освоении нового содержания, технологий и методов, составлении и рецензировании учебных программ по предмету с учетом вариативности и </w:t>
      </w:r>
      <w:proofErr w:type="spellStart"/>
      <w:r w:rsidRPr="00457D98">
        <w:rPr>
          <w:rFonts w:ascii="Arial Narrow" w:eastAsia="Times New Roman" w:hAnsi="Arial Narrow" w:cs="Times New Roman"/>
          <w:sz w:val="24"/>
          <w:szCs w:val="24"/>
          <w:lang w:eastAsia="ru-RU"/>
        </w:rPr>
        <w:t>разноуровневости</w:t>
      </w:r>
      <w:proofErr w:type="spellEnd"/>
      <w:r w:rsidRPr="00457D98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. </w:t>
      </w:r>
    </w:p>
    <w:p w:rsidR="000D133C" w:rsidRPr="00457D98" w:rsidRDefault="000D133C" w:rsidP="00457D9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457D98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Организует консультирование педагогических работников по вопросам составления учебных, </w:t>
      </w:r>
      <w:r w:rsidR="00C83D42">
        <w:rPr>
          <w:rFonts w:ascii="Arial Narrow" w:eastAsia="Times New Roman" w:hAnsi="Arial Narrow" w:cs="Times New Roman"/>
          <w:sz w:val="24"/>
          <w:szCs w:val="24"/>
          <w:lang w:eastAsia="ru-RU"/>
        </w:rPr>
        <w:t>календарно</w:t>
      </w:r>
      <w:r w:rsidRPr="00457D98">
        <w:rPr>
          <w:rFonts w:ascii="Arial Narrow" w:eastAsia="Times New Roman" w:hAnsi="Arial Narrow" w:cs="Times New Roman"/>
          <w:sz w:val="24"/>
          <w:szCs w:val="24"/>
          <w:lang w:eastAsia="ru-RU"/>
        </w:rPr>
        <w:t>-тематических планов и программ по дисциплинам и учебным курсам.</w:t>
      </w:r>
    </w:p>
    <w:p w:rsidR="000D133C" w:rsidRPr="00457D98" w:rsidRDefault="000D133C" w:rsidP="00457D9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457D98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Участвует в разработке методических и информационных материалов, в диагностике, прогнозировании и планировании образовательного процесса по предмету. </w:t>
      </w:r>
    </w:p>
    <w:p w:rsidR="000D133C" w:rsidRPr="00457D98" w:rsidRDefault="000D133C" w:rsidP="00457D9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457D98">
        <w:rPr>
          <w:rFonts w:ascii="Arial Narrow" w:eastAsia="Times New Roman" w:hAnsi="Arial Narrow" w:cs="Times New Roman"/>
          <w:sz w:val="24"/>
          <w:szCs w:val="24"/>
          <w:lang w:eastAsia="ru-RU"/>
        </w:rPr>
        <w:t>Участвует в аттестации учителей-предметников, в подготовке диагностического и экспертного заключения по результатам их работы для аттестационной комиссии</w:t>
      </w:r>
      <w:r w:rsidR="00457D98" w:rsidRPr="00457D98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(на соответствие должности)</w:t>
      </w:r>
      <w:r w:rsidRPr="00457D98">
        <w:rPr>
          <w:rFonts w:ascii="Arial Narrow" w:eastAsia="Times New Roman" w:hAnsi="Arial Narrow" w:cs="Times New Roman"/>
          <w:sz w:val="24"/>
          <w:szCs w:val="24"/>
          <w:lang w:eastAsia="ru-RU"/>
        </w:rPr>
        <w:t>.</w:t>
      </w:r>
    </w:p>
    <w:p w:rsidR="000D133C" w:rsidRPr="00457D98" w:rsidRDefault="000D133C" w:rsidP="00457D9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457D98">
        <w:rPr>
          <w:rFonts w:ascii="Arial Narrow" w:eastAsia="Times New Roman" w:hAnsi="Arial Narrow" w:cs="Times New Roman"/>
          <w:sz w:val="24"/>
          <w:szCs w:val="24"/>
          <w:lang w:eastAsia="ru-RU"/>
        </w:rPr>
        <w:t>Направляет работу методического объединения на повышение профессионального, культурного и творческого роста педагогов.</w:t>
      </w:r>
    </w:p>
    <w:p w:rsidR="000D133C" w:rsidRPr="00457D98" w:rsidRDefault="000D133C" w:rsidP="00457D9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457D98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Участвует в отслеживании, регулировании и коррекции </w:t>
      </w:r>
      <w:r w:rsidR="00457D98" w:rsidRPr="00457D98">
        <w:rPr>
          <w:rFonts w:ascii="Arial Narrow" w:eastAsia="Times New Roman" w:hAnsi="Arial Narrow" w:cs="Times New Roman"/>
          <w:sz w:val="24"/>
          <w:szCs w:val="24"/>
          <w:lang w:eastAsia="ru-RU"/>
        </w:rPr>
        <w:t>образовательного</w:t>
      </w:r>
      <w:r w:rsidRPr="00457D98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процесса по предмету на заданном уровне и переводе его на более высокий уровень.</w:t>
      </w:r>
    </w:p>
    <w:p w:rsidR="000D133C" w:rsidRPr="00457D98" w:rsidRDefault="000D133C" w:rsidP="00457D9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457D98">
        <w:rPr>
          <w:rFonts w:ascii="Arial Narrow" w:eastAsia="Times New Roman" w:hAnsi="Arial Narrow" w:cs="Times New Roman"/>
          <w:sz w:val="24"/>
          <w:szCs w:val="24"/>
          <w:lang w:eastAsia="ru-RU"/>
        </w:rPr>
        <w:t>Организует работу по изучению, обобщению передового педагогического опыта учителей-предметников и внедрению его в практику работы педагогов.</w:t>
      </w:r>
    </w:p>
    <w:p w:rsidR="000D133C" w:rsidRPr="00457D98" w:rsidRDefault="000D133C" w:rsidP="00457D9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457D98">
        <w:rPr>
          <w:rFonts w:ascii="Arial Narrow" w:eastAsia="Times New Roman" w:hAnsi="Arial Narrow" w:cs="Times New Roman"/>
          <w:sz w:val="24"/>
          <w:szCs w:val="24"/>
          <w:lang w:eastAsia="ru-RU"/>
        </w:rPr>
        <w:t>Организует взаимопосещение уроков членов МО с последующим их самоанализам и анализом.</w:t>
      </w:r>
    </w:p>
    <w:p w:rsidR="000D133C" w:rsidRPr="00457D98" w:rsidRDefault="000D133C" w:rsidP="00457D9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457D98">
        <w:rPr>
          <w:rFonts w:ascii="Arial Narrow" w:eastAsia="Times New Roman" w:hAnsi="Arial Narrow" w:cs="Times New Roman"/>
          <w:sz w:val="24"/>
          <w:szCs w:val="24"/>
          <w:lang w:eastAsia="ru-RU"/>
        </w:rPr>
        <w:t>Разрабатывает систему требований к оценке результатов освоения программ различного направления.</w:t>
      </w:r>
    </w:p>
    <w:p w:rsidR="000D133C" w:rsidRPr="00457D98" w:rsidRDefault="000D133C" w:rsidP="00457D9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457D98">
        <w:rPr>
          <w:rFonts w:ascii="Arial Narrow" w:eastAsia="Times New Roman" w:hAnsi="Arial Narrow" w:cs="Times New Roman"/>
          <w:sz w:val="24"/>
          <w:szCs w:val="24"/>
          <w:lang w:eastAsia="ru-RU"/>
        </w:rPr>
        <w:lastRenderedPageBreak/>
        <w:t>Организует проведение отчетов о профессиональном самообразовании, о работе на курсах повышение квалификации, заслушивание отчетов о творческой деятельности.</w:t>
      </w:r>
    </w:p>
    <w:p w:rsidR="000D133C" w:rsidRPr="00457D98" w:rsidRDefault="000D133C" w:rsidP="00457D9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457D98">
        <w:rPr>
          <w:rFonts w:ascii="Arial Narrow" w:eastAsia="Times New Roman" w:hAnsi="Arial Narrow" w:cs="Times New Roman"/>
          <w:sz w:val="24"/>
          <w:szCs w:val="24"/>
          <w:lang w:eastAsia="ru-RU"/>
        </w:rPr>
        <w:t>Организует работу по оборудованию кабинетов в соответствии с современными требованиями.</w:t>
      </w:r>
    </w:p>
    <w:p w:rsidR="000D133C" w:rsidRPr="00457D98" w:rsidRDefault="000D133C" w:rsidP="00457D9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457D98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Участвует в работе </w:t>
      </w:r>
      <w:r w:rsidR="00CE546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научно - </w:t>
      </w:r>
      <w:r w:rsidRPr="00457D98">
        <w:rPr>
          <w:rFonts w:ascii="Arial Narrow" w:eastAsia="Times New Roman" w:hAnsi="Arial Narrow" w:cs="Times New Roman"/>
          <w:sz w:val="24"/>
          <w:szCs w:val="24"/>
          <w:lang w:eastAsia="ru-RU"/>
        </w:rPr>
        <w:t>методического совета общеобразовательного учреждения</w:t>
      </w:r>
    </w:p>
    <w:p w:rsidR="000D133C" w:rsidRPr="00457D98" w:rsidRDefault="000D133C" w:rsidP="00457D9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457D98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Ведет установленную документацию МО. </w:t>
      </w:r>
    </w:p>
    <w:p w:rsidR="00BB65F1" w:rsidRDefault="00BB65F1" w:rsidP="00457D98">
      <w:pPr>
        <w:spacing w:after="0" w:line="240" w:lineRule="auto"/>
        <w:jc w:val="both"/>
        <w:rPr>
          <w:rFonts w:ascii="Arial Narrow" w:hAnsi="Arial Narrow"/>
        </w:rPr>
      </w:pPr>
    </w:p>
    <w:p w:rsidR="00C83D42" w:rsidRPr="008C2383" w:rsidRDefault="00C83D42" w:rsidP="00C83D42">
      <w:pPr>
        <w:tabs>
          <w:tab w:val="decimal" w:pos="4536"/>
        </w:tabs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8C2383">
        <w:rPr>
          <w:rFonts w:ascii="Arial Narrow" w:hAnsi="Arial Narrow"/>
          <w:sz w:val="24"/>
          <w:szCs w:val="24"/>
        </w:rPr>
        <w:t>Руководител</w:t>
      </w:r>
      <w:r>
        <w:rPr>
          <w:rFonts w:ascii="Arial Narrow" w:hAnsi="Arial Narrow"/>
          <w:sz w:val="24"/>
          <w:szCs w:val="24"/>
        </w:rPr>
        <w:t>ь</w:t>
      </w:r>
      <w:r w:rsidRPr="008C2383">
        <w:rPr>
          <w:rFonts w:ascii="Arial Narrow" w:hAnsi="Arial Narrow"/>
          <w:sz w:val="24"/>
          <w:szCs w:val="24"/>
        </w:rPr>
        <w:t xml:space="preserve"> методическ</w:t>
      </w:r>
      <w:r>
        <w:rPr>
          <w:rFonts w:ascii="Arial Narrow" w:hAnsi="Arial Narrow"/>
          <w:sz w:val="24"/>
          <w:szCs w:val="24"/>
        </w:rPr>
        <w:t>ого</w:t>
      </w:r>
      <w:r w:rsidRPr="008C2383">
        <w:rPr>
          <w:rFonts w:ascii="Arial Narrow" w:hAnsi="Arial Narrow"/>
          <w:sz w:val="24"/>
          <w:szCs w:val="24"/>
        </w:rPr>
        <w:t xml:space="preserve"> объединени</w:t>
      </w:r>
      <w:r>
        <w:rPr>
          <w:rFonts w:ascii="Arial Narrow" w:hAnsi="Arial Narrow"/>
          <w:sz w:val="24"/>
          <w:szCs w:val="24"/>
        </w:rPr>
        <w:t>я</w:t>
      </w:r>
      <w:r w:rsidRPr="008C2383">
        <w:rPr>
          <w:rFonts w:ascii="Arial Narrow" w:hAnsi="Arial Narrow"/>
          <w:sz w:val="24"/>
          <w:szCs w:val="24"/>
        </w:rPr>
        <w:t xml:space="preserve"> обязан являться член</w:t>
      </w:r>
      <w:r>
        <w:rPr>
          <w:rFonts w:ascii="Arial Narrow" w:hAnsi="Arial Narrow"/>
          <w:sz w:val="24"/>
          <w:szCs w:val="24"/>
        </w:rPr>
        <w:t>ом</w:t>
      </w:r>
      <w:r w:rsidRPr="008C2383">
        <w:rPr>
          <w:rFonts w:ascii="Arial Narrow" w:hAnsi="Arial Narrow"/>
          <w:sz w:val="24"/>
          <w:szCs w:val="24"/>
        </w:rPr>
        <w:t xml:space="preserve"> районного методического совета; размещать на сайте ОО информацию о деятельности методическ</w:t>
      </w:r>
      <w:r>
        <w:rPr>
          <w:rFonts w:ascii="Arial Narrow" w:hAnsi="Arial Narrow"/>
          <w:sz w:val="24"/>
          <w:szCs w:val="24"/>
        </w:rPr>
        <w:t>ого</w:t>
      </w:r>
      <w:r w:rsidRPr="008C2383">
        <w:rPr>
          <w:rFonts w:ascii="Arial Narrow" w:hAnsi="Arial Narrow"/>
          <w:sz w:val="24"/>
          <w:szCs w:val="24"/>
        </w:rPr>
        <w:t xml:space="preserve"> объединений. </w:t>
      </w:r>
    </w:p>
    <w:p w:rsidR="00C83D42" w:rsidRDefault="00C83D42" w:rsidP="00457D98">
      <w:pPr>
        <w:spacing w:after="0" w:line="240" w:lineRule="auto"/>
        <w:jc w:val="both"/>
        <w:rPr>
          <w:rFonts w:ascii="Arial Narrow" w:hAnsi="Arial Narrow"/>
        </w:rPr>
      </w:pPr>
    </w:p>
    <w:p w:rsidR="00457D98" w:rsidRPr="00457D98" w:rsidRDefault="00457D98" w:rsidP="00457D98">
      <w:pPr>
        <w:spacing w:after="0" w:line="240" w:lineRule="auto"/>
        <w:jc w:val="right"/>
        <w:rPr>
          <w:rFonts w:ascii="Arial Narrow" w:hAnsi="Arial Narrow"/>
          <w:sz w:val="16"/>
          <w:szCs w:val="16"/>
        </w:rPr>
      </w:pPr>
      <w:r w:rsidRPr="00457D98">
        <w:rPr>
          <w:rFonts w:ascii="Arial Narrow" w:hAnsi="Arial Narrow"/>
          <w:sz w:val="16"/>
          <w:szCs w:val="16"/>
        </w:rPr>
        <w:t>Подпись: ____________/__________________</w:t>
      </w:r>
    </w:p>
    <w:p w:rsidR="00457D98" w:rsidRPr="00457D98" w:rsidRDefault="00457D98" w:rsidP="00457D98">
      <w:pPr>
        <w:spacing w:after="0" w:line="240" w:lineRule="auto"/>
        <w:jc w:val="right"/>
        <w:rPr>
          <w:rFonts w:ascii="Arial Narrow" w:hAnsi="Arial Narrow"/>
          <w:sz w:val="16"/>
          <w:szCs w:val="16"/>
        </w:rPr>
      </w:pPr>
      <w:r w:rsidRPr="00457D98">
        <w:rPr>
          <w:rFonts w:ascii="Arial Narrow" w:hAnsi="Arial Narrow"/>
          <w:sz w:val="16"/>
          <w:szCs w:val="16"/>
        </w:rPr>
        <w:t>Второй экземпляр получен на руки: ____________/__________________</w:t>
      </w:r>
    </w:p>
    <w:p w:rsidR="00457D98" w:rsidRPr="00457D98" w:rsidRDefault="00457D98" w:rsidP="00457D98">
      <w:pPr>
        <w:spacing w:after="0" w:line="240" w:lineRule="auto"/>
        <w:jc w:val="right"/>
        <w:rPr>
          <w:rFonts w:ascii="Arial Narrow" w:hAnsi="Arial Narrow"/>
          <w:sz w:val="16"/>
          <w:szCs w:val="16"/>
        </w:rPr>
      </w:pPr>
    </w:p>
    <w:sectPr w:rsidR="00457D98" w:rsidRPr="00457D98" w:rsidSect="00AD5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5545C"/>
    <w:multiLevelType w:val="multilevel"/>
    <w:tmpl w:val="286C3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714F45"/>
    <w:multiLevelType w:val="multilevel"/>
    <w:tmpl w:val="7E40E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characterSpacingControl w:val="doNotCompress"/>
  <w:compat/>
  <w:rsids>
    <w:rsidRoot w:val="000D133C"/>
    <w:rsid w:val="000D133C"/>
    <w:rsid w:val="0016399B"/>
    <w:rsid w:val="001C260D"/>
    <w:rsid w:val="002119D7"/>
    <w:rsid w:val="0022568C"/>
    <w:rsid w:val="00242430"/>
    <w:rsid w:val="00281A0D"/>
    <w:rsid w:val="003854CE"/>
    <w:rsid w:val="003C6346"/>
    <w:rsid w:val="00457D98"/>
    <w:rsid w:val="005E5CDC"/>
    <w:rsid w:val="0093216F"/>
    <w:rsid w:val="00A05BA3"/>
    <w:rsid w:val="00A223BC"/>
    <w:rsid w:val="00AD54C7"/>
    <w:rsid w:val="00B421C7"/>
    <w:rsid w:val="00BB65F1"/>
    <w:rsid w:val="00C83D42"/>
    <w:rsid w:val="00CE5464"/>
    <w:rsid w:val="00D65F96"/>
    <w:rsid w:val="00E90699"/>
    <w:rsid w:val="00EA7167"/>
    <w:rsid w:val="00F67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4C7"/>
  </w:style>
  <w:style w:type="paragraph" w:styleId="1">
    <w:name w:val="heading 1"/>
    <w:basedOn w:val="a"/>
    <w:next w:val="a"/>
    <w:link w:val="10"/>
    <w:uiPriority w:val="9"/>
    <w:qFormat/>
    <w:rsid w:val="003854CE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33C"/>
    <w:pPr>
      <w:ind w:left="720"/>
      <w:contextualSpacing/>
    </w:pPr>
  </w:style>
  <w:style w:type="paragraph" w:styleId="a4">
    <w:name w:val="Body Text"/>
    <w:basedOn w:val="a"/>
    <w:link w:val="a5"/>
    <w:uiPriority w:val="1"/>
    <w:unhideWhenUsed/>
    <w:qFormat/>
    <w:rsid w:val="00B421C7"/>
    <w:pPr>
      <w:widowControl w:val="0"/>
      <w:autoSpaceDE w:val="0"/>
      <w:autoSpaceDN w:val="0"/>
      <w:adjustRightInd w:val="0"/>
      <w:spacing w:after="0" w:line="240" w:lineRule="auto"/>
      <w:ind w:left="102"/>
    </w:pPr>
    <w:rPr>
      <w:rFonts w:ascii="Arial Narrow" w:eastAsia="Times New Roman" w:hAnsi="Arial Narrow" w:cs="Arial Narrow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1"/>
    <w:rsid w:val="00B421C7"/>
    <w:rPr>
      <w:rFonts w:ascii="Arial Narrow" w:eastAsia="Times New Roman" w:hAnsi="Arial Narrow" w:cs="Arial Narro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854CE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4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2606</Characters>
  <Application>Microsoft Office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Фаина</cp:lastModifiedBy>
  <cp:revision>2</cp:revision>
  <dcterms:created xsi:type="dcterms:W3CDTF">2020-09-23T09:18:00Z</dcterms:created>
  <dcterms:modified xsi:type="dcterms:W3CDTF">2020-09-23T09:18:00Z</dcterms:modified>
</cp:coreProperties>
</file>